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7A" w:rsidRPr="00BE617A" w:rsidRDefault="00BE617A" w:rsidP="00834FC1">
      <w:pPr>
        <w:pStyle w:val="Caption"/>
        <w:widowControl w:val="0"/>
        <w:adjustRightInd w:val="0"/>
        <w:snapToGrid w:val="0"/>
        <w:spacing w:after="0"/>
        <w:rPr>
          <w:rFonts w:ascii="Times New Roman" w:hAnsi="Times New Roman" w:cs="Times New Roman"/>
          <w:b w:val="0"/>
          <w:color w:val="auto"/>
          <w:sz w:val="24"/>
          <w:szCs w:val="24"/>
          <w:lang w:val="en-US" w:eastAsia="zh-CN"/>
        </w:rPr>
      </w:pPr>
      <w:r w:rsidRPr="00BE617A">
        <w:rPr>
          <w:rFonts w:ascii="Times New Roman" w:hAnsi="Times New Roman" w:cs="Times New Roman" w:hint="eastAsia"/>
          <w:color w:val="auto"/>
          <w:sz w:val="24"/>
          <w:szCs w:val="24"/>
          <w:lang w:val="en-US" w:eastAsia="zh-CN"/>
        </w:rPr>
        <w:t xml:space="preserve">Supplementary </w:t>
      </w:r>
      <w:r w:rsidRPr="00BE617A">
        <w:rPr>
          <w:rFonts w:ascii="Times New Roman" w:hAnsi="Times New Roman" w:cs="Times New Roman"/>
          <w:color w:val="auto"/>
          <w:sz w:val="24"/>
          <w:szCs w:val="24"/>
          <w:lang w:val="en-US"/>
        </w:rPr>
        <w:t>Table 1</w:t>
      </w:r>
      <w:r w:rsidRPr="00BE617A">
        <w:rPr>
          <w:rFonts w:ascii="Times New Roman" w:hAnsi="Times New Roman" w:cs="Times New Roman" w:hint="eastAsia"/>
          <w:color w:val="auto"/>
          <w:sz w:val="24"/>
          <w:szCs w:val="24"/>
          <w:lang w:val="en-US" w:eastAsia="zh-CN"/>
        </w:rPr>
        <w:t>.</w:t>
      </w:r>
      <w:r w:rsidRPr="00BE617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Admissions According to Levels of Albumin-Corrected Calcium (CaC, Thode) and Ionized Calcium (pH</w:t>
      </w:r>
      <w:r>
        <w:rPr>
          <w:rFonts w:ascii="Times New Roman" w:hAnsi="Times New Roman" w:cs="Times New Roman" w:hint="eastAsia"/>
          <w:b w:val="0"/>
          <w:color w:val="auto"/>
          <w:sz w:val="24"/>
          <w:szCs w:val="24"/>
          <w:lang w:val="en-US" w:eastAsia="zh-CN"/>
        </w:rPr>
        <w:t xml:space="preserve"> </w:t>
      </w:r>
      <w:r w:rsidRPr="00BE617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=</w:t>
      </w:r>
      <w:r>
        <w:rPr>
          <w:rFonts w:ascii="Times New Roman" w:hAnsi="Times New Roman" w:cs="Times New Roman" w:hint="eastAsia"/>
          <w:b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7.4) in mmol/L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200"/>
        <w:gridCol w:w="1474"/>
        <w:gridCol w:w="1475"/>
        <w:gridCol w:w="1475"/>
        <w:gridCol w:w="1475"/>
        <w:gridCol w:w="1478"/>
        <w:gridCol w:w="1201"/>
      </w:tblGrid>
      <w:tr w:rsidR="00BE617A" w:rsidRPr="00BE617A" w:rsidTr="00BE617A">
        <w:trPr>
          <w:trHeight w:val="288"/>
        </w:trPr>
        <w:tc>
          <w:tcPr>
            <w:tcW w:w="13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01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CaC (Thode)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CaI</w:t>
            </w:r>
          </w:p>
        </w:tc>
      </w:tr>
      <w:tr w:rsidR="00BE617A" w:rsidRPr="00BE617A" w:rsidTr="00BE617A">
        <w:trPr>
          <w:trHeight w:val="288"/>
        </w:trPr>
        <w:tc>
          <w:tcPr>
            <w:tcW w:w="136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&lt;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2.15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2.15 - 2.51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2.52 - 2.76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≥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2.77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Total</w:t>
            </w:r>
          </w:p>
        </w:tc>
      </w:tr>
      <w:tr w:rsidR="00BE617A" w:rsidRPr="00BE617A" w:rsidTr="00BE617A">
        <w:trPr>
          <w:trHeight w:val="288"/>
        </w:trPr>
        <w:tc>
          <w:tcPr>
            <w:tcW w:w="6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CaI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≥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1.45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198</w:t>
            </w:r>
          </w:p>
        </w:tc>
      </w:tr>
      <w:tr w:rsidR="00BE617A" w:rsidRPr="00BE617A" w:rsidTr="00BE617A">
        <w:trPr>
          <w:trHeight w:val="288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1.33 - 1.44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1.267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715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2.029</w:t>
            </w:r>
          </w:p>
        </w:tc>
      </w:tr>
      <w:tr w:rsidR="00BE617A" w:rsidRPr="00BE617A" w:rsidTr="00BE617A">
        <w:trPr>
          <w:trHeight w:val="288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1.18 - 1.32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131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13.162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622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13.928</w:t>
            </w:r>
          </w:p>
        </w:tc>
      </w:tr>
      <w:tr w:rsidR="00BE617A" w:rsidRPr="00BE617A" w:rsidTr="00BE617A">
        <w:trPr>
          <w:trHeight w:val="288"/>
        </w:trPr>
        <w:tc>
          <w:tcPr>
            <w:tcW w:w="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&lt; 1.18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326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1.335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1.683</w:t>
            </w:r>
          </w:p>
        </w:tc>
      </w:tr>
      <w:tr w:rsidR="00BE617A" w:rsidRPr="00BE617A" w:rsidTr="00BE617A">
        <w:trPr>
          <w:trHeight w:val="300"/>
        </w:trPr>
        <w:tc>
          <w:tcPr>
            <w:tcW w:w="6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CaT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a-DK"/>
              </w:rPr>
              <w:t>Total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457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15.768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1.429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184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617A" w:rsidRPr="00BE617A" w:rsidRDefault="00BE617A" w:rsidP="00BE617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E617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17.838</w:t>
            </w:r>
          </w:p>
        </w:tc>
      </w:tr>
    </w:tbl>
    <w:p w:rsidR="00834FC1" w:rsidRPr="00BE617A" w:rsidRDefault="00834FC1" w:rsidP="00834FC1">
      <w:pPr>
        <w:pStyle w:val="Caption"/>
        <w:widowControl w:val="0"/>
        <w:adjustRightInd w:val="0"/>
        <w:snapToGrid w:val="0"/>
        <w:spacing w:after="0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en-US" w:eastAsia="zh-CN"/>
        </w:rPr>
      </w:pPr>
      <w:r w:rsidRPr="00BE617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Yellow: Discrepancies. Red: Mismatches</w:t>
      </w:r>
      <w:r w:rsidR="00BE617A" w:rsidRPr="00BE617A">
        <w:rPr>
          <w:rFonts w:ascii="Times New Roman" w:hAnsi="Times New Roman" w:cs="Times New Roman" w:hint="eastAsia"/>
          <w:b w:val="0"/>
          <w:color w:val="auto"/>
          <w:sz w:val="24"/>
          <w:szCs w:val="24"/>
          <w:lang w:val="en-US" w:eastAsia="zh-CN"/>
        </w:rPr>
        <w:t>.</w:t>
      </w:r>
    </w:p>
    <w:p w:rsidR="00834FC1" w:rsidRPr="00BE617A" w:rsidRDefault="00834FC1" w:rsidP="00834FC1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834FC1" w:rsidRPr="00BE617A" w:rsidRDefault="00834FC1" w:rsidP="00834FC1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sectPr w:rsidR="00834FC1" w:rsidRPr="00BE617A" w:rsidSect="00C42E22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C7D" w:rsidRDefault="004C5C7D" w:rsidP="00312537">
      <w:pPr>
        <w:spacing w:after="0" w:line="240" w:lineRule="auto"/>
      </w:pPr>
      <w:r>
        <w:separator/>
      </w:r>
    </w:p>
  </w:endnote>
  <w:endnote w:type="continuationSeparator" w:id="1">
    <w:p w:rsidR="004C5C7D" w:rsidRDefault="004C5C7D" w:rsidP="0031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EB" w:rsidRDefault="004C5C7D" w:rsidP="008929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C7D" w:rsidRDefault="004C5C7D" w:rsidP="00312537">
      <w:pPr>
        <w:spacing w:after="0" w:line="240" w:lineRule="auto"/>
      </w:pPr>
      <w:r>
        <w:separator/>
      </w:r>
    </w:p>
  </w:footnote>
  <w:footnote w:type="continuationSeparator" w:id="1">
    <w:p w:rsidR="004C5C7D" w:rsidRDefault="004C5C7D" w:rsidP="00312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FC1"/>
    <w:rsid w:val="00312537"/>
    <w:rsid w:val="0043384D"/>
    <w:rsid w:val="004C5C7D"/>
    <w:rsid w:val="00546F3D"/>
    <w:rsid w:val="005E3B43"/>
    <w:rsid w:val="00834FC1"/>
    <w:rsid w:val="00884EC2"/>
    <w:rsid w:val="00982E21"/>
    <w:rsid w:val="00986D59"/>
    <w:rsid w:val="00BC5E46"/>
    <w:rsid w:val="00BE617A"/>
    <w:rsid w:val="00F80685"/>
    <w:rsid w:val="00FB5959"/>
    <w:rsid w:val="00F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C1"/>
    <w:rPr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34F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4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FC1"/>
    <w:rPr>
      <w:lang w:val="da-D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>MS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Robin Wei</cp:lastModifiedBy>
  <cp:revision>3</cp:revision>
  <dcterms:created xsi:type="dcterms:W3CDTF">2021-08-07T03:38:00Z</dcterms:created>
  <dcterms:modified xsi:type="dcterms:W3CDTF">2021-08-10T01:25:00Z</dcterms:modified>
</cp:coreProperties>
</file>