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3F7F4" w14:textId="77777777" w:rsidR="00464208" w:rsidRPr="006D0BB9" w:rsidRDefault="00464208" w:rsidP="00464208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BB9">
        <w:rPr>
          <w:rFonts w:ascii="Times New Roman" w:hAnsi="Times New Roman"/>
          <w:b/>
          <w:bCs/>
          <w:sz w:val="24"/>
          <w:szCs w:val="24"/>
          <w:lang w:val="it-IT"/>
        </w:rPr>
        <w:t xml:space="preserve">Supplementary Material 1. </w:t>
      </w:r>
      <w:proofErr w:type="spellStart"/>
      <w:r w:rsidRPr="006D0BB9">
        <w:rPr>
          <w:rFonts w:ascii="Times New Roman" w:hAnsi="Times New Roman"/>
          <w:sz w:val="24"/>
          <w:szCs w:val="24"/>
        </w:rPr>
        <w:t>Bivariate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BB9">
        <w:rPr>
          <w:rFonts w:ascii="Times New Roman" w:hAnsi="Times New Roman"/>
          <w:sz w:val="24"/>
          <w:szCs w:val="24"/>
        </w:rPr>
        <w:t>analysis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BB9">
        <w:rPr>
          <w:rFonts w:ascii="Times New Roman" w:hAnsi="Times New Roman"/>
          <w:sz w:val="24"/>
          <w:szCs w:val="24"/>
        </w:rPr>
        <w:t>of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BB9">
        <w:rPr>
          <w:rFonts w:ascii="Times New Roman" w:hAnsi="Times New Roman"/>
          <w:sz w:val="24"/>
          <w:szCs w:val="24"/>
        </w:rPr>
        <w:t>the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BB9">
        <w:rPr>
          <w:rFonts w:ascii="Times New Roman" w:hAnsi="Times New Roman"/>
          <w:sz w:val="24"/>
          <w:szCs w:val="24"/>
        </w:rPr>
        <w:t>characteristics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BB9">
        <w:rPr>
          <w:rFonts w:ascii="Times New Roman" w:hAnsi="Times New Roman"/>
          <w:sz w:val="24"/>
          <w:szCs w:val="24"/>
        </w:rPr>
        <w:t>associated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BB9">
        <w:rPr>
          <w:rFonts w:ascii="Times New Roman" w:hAnsi="Times New Roman"/>
          <w:sz w:val="24"/>
          <w:szCs w:val="24"/>
        </w:rPr>
        <w:t>with</w:t>
      </w:r>
      <w:proofErr w:type="spellEnd"/>
      <w:r w:rsidRPr="006D0BB9">
        <w:rPr>
          <w:rFonts w:ascii="Times New Roman" w:hAnsi="Times New Roman"/>
          <w:sz w:val="24"/>
          <w:szCs w:val="24"/>
        </w:rPr>
        <w:t xml:space="preserve"> cardiovascular </w:t>
      </w:r>
      <w:proofErr w:type="spellStart"/>
      <w:r w:rsidRPr="006D0BB9">
        <w:rPr>
          <w:rFonts w:ascii="Times New Roman" w:hAnsi="Times New Roman"/>
          <w:sz w:val="24"/>
          <w:szCs w:val="24"/>
        </w:rPr>
        <w:t>disease</w:t>
      </w:r>
      <w:proofErr w:type="spellEnd"/>
    </w:p>
    <w:tbl>
      <w:tblPr>
        <w:tblW w:w="727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120"/>
        <w:gridCol w:w="1960"/>
        <w:gridCol w:w="640"/>
        <w:gridCol w:w="1300"/>
        <w:gridCol w:w="1180"/>
      </w:tblGrid>
      <w:tr w:rsidR="00464208" w:rsidRPr="006D0BB9" w14:paraId="50B7DE56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137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D06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Cardiovascular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B83B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464208" w:rsidRPr="006D0BB9" w14:paraId="3369AF4D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97C8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Characteristic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C425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No, n = 930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97C3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Yes, n = 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E17F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p-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value</w:t>
            </w:r>
            <w:proofErr w:type="spellEnd"/>
          </w:p>
        </w:tc>
      </w:tr>
      <w:tr w:rsidR="00464208" w:rsidRPr="006D0BB9" w14:paraId="4FF12976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F7A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Sex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F9D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730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DFC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0.823</w:t>
            </w:r>
          </w:p>
        </w:tc>
      </w:tr>
      <w:tr w:rsidR="00464208" w:rsidRPr="006D0BB9" w14:paraId="625F798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63D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Female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1B7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497 (98.22%)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B79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 (1.78%)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2D1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65E08E3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925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Male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694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433 (98.41%)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643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 (1.59%)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7E6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C8C560F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D3A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Age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group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18F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76A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CF3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0.121</w:t>
            </w:r>
          </w:p>
        </w:tc>
      </w:tr>
      <w:tr w:rsidR="00464208" w:rsidRPr="006D0BB9" w14:paraId="5AD6A562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589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29–44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years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615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418 (98.82%)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BC01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 (1.18%)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137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C892B8B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8DE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45–59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years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711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391 (98.49%)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85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 (1.51%)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11C5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C20AA32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849B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60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years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to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more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B41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121 (96.03%)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E8A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 (3.97%)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E48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3EBB714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E2A1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Group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26E6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162E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B4F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0.523</w:t>
            </w:r>
          </w:p>
        </w:tc>
      </w:tr>
      <w:tr w:rsidR="00464208" w:rsidRPr="006D0BB9" w14:paraId="162F24F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A38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Rural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495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180 (98.36%)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594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 (1.64%)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4F6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FE5EB9C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A418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Migrant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55B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565 (98.60%)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5BD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 (1.40%)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4BC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736B383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AE5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Urban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245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185 (97.37%)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C95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 (2.63%)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AB8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CC287D8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8EF4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Wealth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index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020F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FAD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437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0.319</w:t>
            </w:r>
          </w:p>
        </w:tc>
      </w:tr>
      <w:tr w:rsidR="00464208" w:rsidRPr="006D0BB9" w14:paraId="046B5FCB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523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Lowest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905C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315 (98.44%)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FC8F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 (1.56%)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503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AEF5112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B45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Middle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D71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310 (97.48%)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51A2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 (2.52%)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BFC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166BED3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B3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Highest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D885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305 (99.03%)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C9B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 (0.97%)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AAC2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5725FE18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8A5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Educational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Level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BF6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371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AA20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0.571</w:t>
            </w:r>
          </w:p>
        </w:tc>
      </w:tr>
      <w:tr w:rsidR="00464208" w:rsidRPr="006D0BB9" w14:paraId="52545754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B09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None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/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Some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Primary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655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298 (97.70%)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2FB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 (2.30%)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958E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1D3CB02F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215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Primary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complete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5ADD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141 (99.30%)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D84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 (0.70%)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57C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2D92F20E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FBFB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Secundary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to</w:t>
            </w:r>
            <w:proofErr w:type="spellEnd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more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6B4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489 (98.39%)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6B8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 (1.61%)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8AF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17390A6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CC6E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Physical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activity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27C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E601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98B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0.728</w:t>
            </w:r>
          </w:p>
        </w:tc>
      </w:tr>
      <w:tr w:rsidR="00464208" w:rsidRPr="006D0BB9" w14:paraId="1DA01BB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FBB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Low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4381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241 (98.77%)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000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 (1.23%)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DF3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3D09C7B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3147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Moderade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F7C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268 (97.81%)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2E31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 (2.19%)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DBF1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33E3760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FEB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High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8BA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413 (98.33%)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918A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 (1.67%)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8A3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5A011FD0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F495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Current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smoker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CBAC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59AD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2E9D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0.099</w:t>
            </w:r>
          </w:p>
        </w:tc>
      </w:tr>
      <w:tr w:rsidR="00464208" w:rsidRPr="006D0BB9" w14:paraId="5012E4C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E586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38D6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827 (98.22%)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F55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15 (1.78%)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5290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18652EC0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8E5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76B5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103 (99.04%)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747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 (0.96%)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2DD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5C22FC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395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Alcohol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volume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A44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4AB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DA2F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0.099</w:t>
            </w:r>
          </w:p>
        </w:tc>
      </w:tr>
      <w:tr w:rsidR="00464208" w:rsidRPr="006D0BB9" w14:paraId="2C79551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DE4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Low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1F12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847 (98.26%)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C66B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15 (1.74%)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56C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202884F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8D6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High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782C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83 (98.81%)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0EB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 (1.19%)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F71E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5BD7A884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182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Body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Mass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Index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D87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A1C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F54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0.896</w:t>
            </w:r>
          </w:p>
        </w:tc>
      </w:tr>
      <w:tr w:rsidR="00464208" w:rsidRPr="006D0BB9" w14:paraId="7046218D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8B63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Normal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weight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CCF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378 (98.44%)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661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 (1.56%)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264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2AEA6C13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64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Overweight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876F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364 (98.38%)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9988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 (1.62%)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D845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15DB1F49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0DB8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</w:t>
            </w:r>
            <w:proofErr w:type="spellStart"/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Obesity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E1C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188 (97.92%)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623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 (2.08%)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E12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B5D1D67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BFB0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WHO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913C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9EE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9CB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0.065</w:t>
            </w:r>
          </w:p>
        </w:tc>
      </w:tr>
      <w:tr w:rsidR="00464208" w:rsidRPr="006D0BB9" w14:paraId="07C8CA20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DDB1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306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800 (98.64%)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2BC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11 (1.36%)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8DED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0ACB6F0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EEB1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C2E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130 (96.30%)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7FC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 (3.70%)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9C1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3708E99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E34A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IDF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F85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4815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A8E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0.171</w:t>
            </w:r>
          </w:p>
        </w:tc>
      </w:tr>
      <w:tr w:rsidR="00464208" w:rsidRPr="006D0BB9" w14:paraId="109B3CDD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8A5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294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669 (98.67%)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E741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 (1.33%)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99A9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52D842D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AA6C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03F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261 (97.39%)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204D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 (2.61%)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40B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0151FDF2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4934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ATPIII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3F2D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5A2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3BC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0.033</w:t>
            </w:r>
          </w:p>
        </w:tc>
      </w:tr>
      <w:tr w:rsidR="00464208" w:rsidRPr="006D0BB9" w14:paraId="3EFB214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D1B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C75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709 (98.88%)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884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 (1.12%)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220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7616F16D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D6F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CB3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221 (96.51%)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095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 (3.49%)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2AA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A217FD7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DB9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JIS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B0A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233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9280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0.01</w:t>
            </w:r>
          </w:p>
        </w:tc>
      </w:tr>
      <w:tr w:rsidR="00464208" w:rsidRPr="006D0BB9" w14:paraId="7910E2CD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392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F25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657 (99.10%)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F2C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 (0.90%)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DFC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46DA9D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BDB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2CC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273 (96.47%)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BE3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 (3.53%)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321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1CB80BC8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B4B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AHA/NHLBI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A42C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1764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90D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0.006</w:t>
            </w:r>
          </w:p>
        </w:tc>
      </w:tr>
      <w:tr w:rsidR="00464208" w:rsidRPr="006D0BB9" w14:paraId="251D8B61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A74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76F9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829 (98.81%)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1EC2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 (1.19%)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291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2C6BD858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DB0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B71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101 (94.39%)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F0D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 (5.61%)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D2E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538D437E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6051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IDF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CDA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D6646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722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0.099</w:t>
            </w:r>
          </w:p>
        </w:tc>
      </w:tr>
      <w:tr w:rsidR="00464208" w:rsidRPr="006D0BB9" w14:paraId="6D70168C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3263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F00D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757 (98.31%)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8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13 (1.69%)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55C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61123EA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F5EB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F1F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173 (98.30%)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6AE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 (1.70%)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E8A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112EEC7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F6A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AACE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E21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D89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7924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0.056</w:t>
            </w:r>
          </w:p>
        </w:tc>
      </w:tr>
      <w:tr w:rsidR="00464208" w:rsidRPr="006D0BB9" w14:paraId="574254EA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2B5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D41D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736 (98.79%)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541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 (1.21%)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FF3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54CDB0BC" w14:textId="77777777" w:rsidTr="006D0BB9">
        <w:trPr>
          <w:gridBefore w:val="1"/>
          <w:wBefore w:w="7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08BD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1BA74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194 (96.52%)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DDF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 (3.48%)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12C4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73D256AC" w14:textId="77777777" w:rsidTr="006D0BB9">
        <w:trPr>
          <w:gridBefore w:val="1"/>
          <w:wBefore w:w="70" w:type="dxa"/>
          <w:trHeight w:val="29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1F4A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ILIBLA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2F0F9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35FB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ADDF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0.001</w:t>
            </w:r>
          </w:p>
        </w:tc>
      </w:tr>
      <w:tr w:rsidR="00464208" w:rsidRPr="006D0BB9" w14:paraId="3B1B42AA" w14:textId="77777777" w:rsidTr="006D0BB9">
        <w:trPr>
          <w:gridBefore w:val="1"/>
          <w:wBefore w:w="70" w:type="dxa"/>
          <w:trHeight w:val="29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04A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4A5B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592 (99.33%)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0AE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 (0.67%)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3CE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D46070F" w14:textId="77777777" w:rsidTr="006D0BB9">
        <w:trPr>
          <w:gridBefore w:val="1"/>
          <w:wBefore w:w="70" w:type="dxa"/>
          <w:trHeight w:val="29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432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2A3A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338 (96.57%)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F03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12 (3.43%)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BB8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58708A9C" w14:textId="77777777" w:rsidTr="006D0BB9">
        <w:trPr>
          <w:gridBefore w:val="1"/>
          <w:wBefore w:w="70" w:type="dxa"/>
          <w:trHeight w:val="29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9A77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MetS</w:t>
            </w:r>
            <w:proofErr w:type="spellEnd"/>
            <w:r w:rsidRPr="006D0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ALAD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9371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48C6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6990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0.224</w:t>
            </w:r>
          </w:p>
        </w:tc>
      </w:tr>
      <w:tr w:rsidR="00464208" w:rsidRPr="006D0BB9" w14:paraId="05E372AC" w14:textId="77777777" w:rsidTr="006D0BB9">
        <w:trPr>
          <w:gridBefore w:val="1"/>
          <w:wBefore w:w="70" w:type="dxa"/>
          <w:trHeight w:val="29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25F9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B9F5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879 (98.43%)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DC53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14 (1.57%)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1A5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184A2D5B" w14:textId="77777777" w:rsidTr="006D0BB9">
        <w:trPr>
          <w:gridBefore w:val="1"/>
          <w:wBefore w:w="70" w:type="dxa"/>
          <w:trHeight w:val="290"/>
        </w:trPr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B2D5A7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  Yes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BB1EBE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51 (96.23%)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9725E8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 (3.77%)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961FAF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464208" w:rsidRPr="006D0BB9" w14:paraId="4659FC04" w14:textId="77777777" w:rsidTr="006D0BB9">
        <w:trPr>
          <w:gridAfter w:val="2"/>
          <w:wAfter w:w="2480" w:type="dxa"/>
          <w:trHeight w:val="300"/>
        </w:trPr>
        <w:tc>
          <w:tcPr>
            <w:tcW w:w="479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B90C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n (%)</w:t>
            </w:r>
          </w:p>
        </w:tc>
      </w:tr>
      <w:tr w:rsidR="00464208" w:rsidRPr="006D0BB9" w14:paraId="1FBF5AE6" w14:textId="77777777" w:rsidTr="006D0BB9">
        <w:trPr>
          <w:gridAfter w:val="2"/>
          <w:wAfter w:w="2480" w:type="dxa"/>
          <w:trHeight w:val="300"/>
        </w:trPr>
        <w:tc>
          <w:tcPr>
            <w:tcW w:w="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0CA2" w14:textId="77777777" w:rsidR="00464208" w:rsidRPr="006D0BB9" w:rsidRDefault="00464208" w:rsidP="006D0BB9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es-PE"/>
              </w:rPr>
            </w:pPr>
            <w:r w:rsidRPr="006D0B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es-PE"/>
              </w:rPr>
              <w:t>Pearson's Chi-squared test; Fisher's exact test</w:t>
            </w:r>
          </w:p>
        </w:tc>
      </w:tr>
    </w:tbl>
    <w:p w14:paraId="0B0EFE4D" w14:textId="77777777" w:rsidR="00464208" w:rsidRPr="006D0BB9" w:rsidRDefault="00464208" w:rsidP="00464208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1A787B1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08"/>
    <w:rsid w:val="00464208"/>
    <w:rsid w:val="004F5CA0"/>
    <w:rsid w:val="00A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1B39"/>
  <w15:chartTrackingRefBased/>
  <w15:docId w15:val="{83D55D01-FA7B-4A46-B671-6C81E1A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08"/>
    <w:rPr>
      <w:rFonts w:ascii="Calibri" w:eastAsia="Calibri" w:hAnsi="Calibri" w:cs="Times New Roman"/>
      <w:lang w:val="es-P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2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2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2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2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2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2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2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2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2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2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2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>Grizli777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2024-06-23T00:34:00Z</dcterms:created>
  <dcterms:modified xsi:type="dcterms:W3CDTF">2024-06-23T00:35:00Z</dcterms:modified>
</cp:coreProperties>
</file>