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8" w:rsidRPr="00D914A1" w:rsidRDefault="00E46D94" w:rsidP="00895998">
      <w:pPr>
        <w:spacing w:line="540" w:lineRule="exact"/>
        <w:jc w:val="left"/>
        <w:rPr>
          <w:rFonts w:ascii="Times New Roman" w:hAnsi="Times New Roman" w:cs="New Century Schoolbook"/>
          <w:b/>
          <w:bCs/>
          <w:color w:val="000000" w:themeColor="text1"/>
          <w:sz w:val="24"/>
          <w:szCs w:val="24"/>
          <w:lang w:eastAsia="ja-JP"/>
        </w:rPr>
      </w:pPr>
      <w:proofErr w:type="gramStart"/>
      <w:r>
        <w:rPr>
          <w:rFonts w:ascii="Times New Roman" w:eastAsia="宋体" w:hAnsi="Times New Roman" w:cs="New Century Schoolbook" w:hint="eastAsia"/>
          <w:b/>
          <w:bCs/>
          <w:color w:val="000000" w:themeColor="text1"/>
          <w:sz w:val="24"/>
          <w:szCs w:val="24"/>
          <w:lang w:eastAsia="zh-CN"/>
        </w:rPr>
        <w:t>Supplementary Material 2.</w:t>
      </w:r>
      <w:proofErr w:type="gramEnd"/>
      <w:r w:rsidR="00895998" w:rsidRPr="00D914A1">
        <w:rPr>
          <w:rFonts w:ascii="Times New Roman" w:hAnsi="Times New Roman" w:cs="New Century Schoolbook"/>
          <w:b/>
          <w:bCs/>
          <w:color w:val="000000" w:themeColor="text1"/>
          <w:sz w:val="24"/>
          <w:szCs w:val="24"/>
          <w:lang w:eastAsia="ja-JP"/>
        </w:rPr>
        <w:t xml:space="preserve"> Efficacy Endpoints</w:t>
      </w:r>
      <w:bookmarkStart w:id="0" w:name="_GoBack"/>
      <w:bookmarkEnd w:id="0"/>
    </w:p>
    <w:tbl>
      <w:tblPr>
        <w:tblW w:w="1444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15"/>
        <w:gridCol w:w="800"/>
        <w:gridCol w:w="546"/>
        <w:gridCol w:w="803"/>
        <w:gridCol w:w="803"/>
        <w:gridCol w:w="984"/>
        <w:gridCol w:w="308"/>
        <w:gridCol w:w="528"/>
        <w:gridCol w:w="829"/>
        <w:gridCol w:w="829"/>
        <w:gridCol w:w="1026"/>
        <w:gridCol w:w="308"/>
        <w:gridCol w:w="528"/>
        <w:gridCol w:w="829"/>
        <w:gridCol w:w="913"/>
        <w:gridCol w:w="1026"/>
        <w:gridCol w:w="308"/>
        <w:gridCol w:w="1091"/>
        <w:gridCol w:w="557"/>
      </w:tblGrid>
      <w:tr w:rsidR="00895998" w:rsidRPr="00D914A1" w:rsidTr="00061305">
        <w:trPr>
          <w:trHeight w:val="375"/>
        </w:trPr>
        <w:tc>
          <w:tcPr>
            <w:tcW w:w="1433" w:type="dxa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136" w:type="dxa"/>
            <w:gridSpan w:val="4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Age &lt;65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520" w:type="dxa"/>
            <w:gridSpan w:val="5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Age 65-74</w:t>
            </w:r>
          </w:p>
        </w:tc>
        <w:tc>
          <w:tcPr>
            <w:tcW w:w="3604" w:type="dxa"/>
            <w:gridSpan w:val="5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Age ≥75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ANOVA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 w:hint="eastAsia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 w:hint="eastAsia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 w:hint="eastAsia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 xml:space="preserve">p 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HbA1c (%)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1.50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7.18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1.33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6.68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6.54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1.25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0.068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-0.69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0.092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1.22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1.21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Blood glucose (fasting)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166.95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59.61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142.12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47.98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150.82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49.67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138.69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48.56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123.43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35.52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133.19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51.02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0.182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131.11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40.99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130.06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40.48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122.81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29.90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136.33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51.20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121.95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127.92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28.46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0.161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133.37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35.95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125.37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29.79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121.94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22.68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0.122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-36.79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46.35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-10.53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47.97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0.131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-26.86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44.47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-35.28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43.43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-18.42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49.43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-28.60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49.77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0.227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-33.67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50.70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-17.60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41.58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-23.22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0.271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-34.70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47.88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-17.16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42.96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-32.09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0.151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Blood glucose (postprandial)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206.35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84.01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193.80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70.06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176.11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60.41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0.083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169.22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68.16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159.57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55.97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153.28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170.25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62.80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155.53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65.52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153.16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57.06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0.274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170.19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67.71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156.44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55.04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168.81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62.24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0.462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156.87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47.86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149.80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56.43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153.75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47.60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0.764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-45.40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69.57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-24.08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52.09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-20.03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67.16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0.074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0.151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-36.07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87.00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-40.51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51.51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-20.52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50.81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0.367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-40.47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87.50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-36.09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62.86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-6.38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66.37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0.552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0.087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-50.02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74.53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-36.43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76.38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-17.98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62.88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0.104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TC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204.47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39.49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202.10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33.09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194.90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28.40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0.268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196.63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32.81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191.06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36.00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193.20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32.21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199.61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33.86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198.82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36.98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188.83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28.73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0.221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204.11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34.38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188.47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29.06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184.88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27.75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198.03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35.36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193.82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30.04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188.79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32.68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0.291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-11.73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29.64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-9.40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27.00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-2.95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15.37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0.251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0.279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-9.27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33.75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-6.95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29.67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0.132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-6.24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22.30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0.879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-3.11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39.53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0.635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-13.95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28.82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-12.00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18.17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0.267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-6.08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37.01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-13.36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28.52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-7.65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25.16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0.457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LDL-C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121.43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33.76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120.88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113.06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0.112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116.65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29.66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110.30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28.93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109.14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24.59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0.136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116.03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27.58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115.17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106.85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23.42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0.041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115.93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30.11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111.88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108.13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23.61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0.185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112.95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25.94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112.10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27.40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105.79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24.33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-5.72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31.49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-7.10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24.06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-4.01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20.86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0.785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-6.75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32.03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-6.33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25.09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-5.06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24.15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0.082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0.922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-5.66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32.80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-10.16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27.76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-6.59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28.83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0.611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-6.14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30.51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-6.62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25.02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-4.96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28.27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HDL-C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57.76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17.16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57.10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14.43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58.69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16.98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0.781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56.72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14.76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56.05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15.62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0.889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56.63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14.86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55.85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15.49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56.31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14.85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0.928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56.39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14.99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55.60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14.57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54.66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13.04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0.705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56.34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15.10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55.93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14.17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54.63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0.655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0.225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0.219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0.941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10.47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0.424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-1.40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0.175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0.864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-1.74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9.42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0.372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-1.67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0.103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-0.69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10.49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0.467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0.080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-2.24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10.65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0.051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0.523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lastRenderedPageBreak/>
              <w:t>TG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202.57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282.53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157.50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99.93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155.47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86.09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0.087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173.05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193.52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136.17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77.21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140.31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87.34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0.087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168.98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100.41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134.93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147.62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87.83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180.95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131.81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148.06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95.51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146.05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78.92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169.66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154.65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135.98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72.52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149.06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114.69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0.083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-35.75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323.56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0.232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-14.69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83.19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-17.94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75.07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0.751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-36.44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271.45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0.139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-16.76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86.05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0.059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-10.56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64.84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0.139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0.559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-29.56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317.47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0.335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-9.64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88.58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0.313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-18.68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62.53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-35.24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305.30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0.196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-26.91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93.66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-17.51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61.11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0.809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Serum creatinine (mg/dL)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0.775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0.443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0.179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0.241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0.010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0.338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 xml:space="preserve">Urine </w:t>
            </w: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lastRenderedPageBreak/>
              <w:t>Albumin-to-Creatinine Ratio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lastRenderedPageBreak/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50.80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127.37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78.06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146.32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119.47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428.62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0.524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74.43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167.16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23.58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33.55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42.50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65.19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0.255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38.15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146.16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26.34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41.23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162.13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635.35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49.36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150.32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56.59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133.76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203.56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815.83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75.18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250.40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45.55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110.64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234.34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1012.72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0.437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2.40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20.67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0.592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-4.64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26.15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0.518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21.46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0.862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0.648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-9.34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30.13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0.151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-14.49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0.336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39.32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205.43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0.369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-11.15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24.79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14.65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52.14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65.83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292.95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0.368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0.351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2.41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49.32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0.798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28.44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0.604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108.19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561.84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0.377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Body weight (kg)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72.04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10.19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59.93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11.74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71.76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13.80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62.77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59.85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11.49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72.62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15.04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63.19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59.05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15.02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63.32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59.27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11.21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72.18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15.32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62.33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10.30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59.18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11.21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-0.13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1.91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0.509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1.92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-0.30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1.61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0.145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2.55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0.987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-0.31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2.18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0.229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2.23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0.343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0.588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-0.21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2.47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0.476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-0.40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2.27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0.173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0.405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3.50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0.960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-0.20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0.541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2.14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0.435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Office SBP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132.90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15.54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135.11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136.18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14.34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0.208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131.59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13.33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134.77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15.08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133.21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14.90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0.187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129.35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13.38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132.76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14.52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134.14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15.44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131.64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13.73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131.90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15.49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134.93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0.178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131.08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15.32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129.98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14.53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133.49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13.87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14.10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0.380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-0.42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16.22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0.768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-2.41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12.56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0.535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-3.24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16.61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-2.39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18.82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0.153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-1.92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0.162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0.812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16.48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0.347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-3.12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18.48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16.92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0.396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0.632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-2.01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16.48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0.152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-4.69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16.86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-2.33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14.53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0.077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0.341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Office DBP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79.90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10.14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76.10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10.85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71.60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78.43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9.47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75.75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70.46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10.91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77.08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9.57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73.02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71.37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78.55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9.17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70.32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11.46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78.23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9.83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73.28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71.30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11.53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-1.46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0.076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-0.39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8.37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0.595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-0.83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-2.64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-2.86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11.01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-0.11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0.899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0.057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-1.51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0.073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-3.41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-1.58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10.84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0.087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-0.24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8.78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0.759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0.108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 w:val="restart"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Office Pulse rate (bpm)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76.31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12.12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70.23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10.01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73.52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11.18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75.45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11.18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69.28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9.44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74.23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11.23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74.45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68.75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8.70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73.45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11.71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75.55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11.55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71.03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10.67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73.88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12.67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0.098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75.69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12.39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68.76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9.07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74.81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12.31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**</w:t>
            </w: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0.282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9.07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0.408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0.530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0.398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-1.96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9.56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0.130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-1.22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0.358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-0.08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0.506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8.00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0.385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1.32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0.383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9.03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0.798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5998" w:rsidRPr="00D914A1" w:rsidTr="00061305">
        <w:trPr>
          <w:trHeight w:val="300"/>
        </w:trPr>
        <w:tc>
          <w:tcPr>
            <w:tcW w:w="1433" w:type="dxa"/>
            <w:vMerge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0.608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-2.41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9.59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0.507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D914A1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0.131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895998" w:rsidRPr="00D914A1" w:rsidRDefault="00895998" w:rsidP="00061305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895998" w:rsidRPr="00D914A1" w:rsidRDefault="00895998" w:rsidP="00895998">
      <w:pPr>
        <w:spacing w:line="540" w:lineRule="exact"/>
        <w:jc w:val="left"/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</w:pPr>
      <w:r w:rsidRPr="00D914A1">
        <w:rPr>
          <w:rFonts w:ascii="Times New Roman" w:hAnsi="Times New Roman" w:cs="New Century Schoolbook" w:hint="eastAsia"/>
          <w:color w:val="000000" w:themeColor="text1"/>
          <w:sz w:val="24"/>
          <w:szCs w:val="24"/>
          <w:lang w:eastAsia="ja-JP"/>
        </w:rPr>
        <w:t>*</w:t>
      </w: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 xml:space="preserve">p&lt;0.05 vs. Month 0 paired </w:t>
      </w:r>
      <w:r w:rsidRPr="00D914A1">
        <w:rPr>
          <w:rFonts w:ascii="Times New Roman" w:hAnsi="Times New Roman" w:cs="New Century Schoolbook"/>
          <w:i/>
          <w:iCs/>
          <w:color w:val="000000" w:themeColor="text1"/>
          <w:sz w:val="24"/>
          <w:szCs w:val="24"/>
          <w:lang w:eastAsia="ja-JP"/>
        </w:rPr>
        <w:t>t</w:t>
      </w: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>-test</w:t>
      </w:r>
      <w:r w:rsidRPr="00D914A1">
        <w:rPr>
          <w:rFonts w:ascii="Times New Roman" w:hAnsi="Times New Roman" w:cs="New Century Schoolbook" w:hint="eastAsia"/>
          <w:color w:val="000000" w:themeColor="text1"/>
          <w:sz w:val="24"/>
          <w:szCs w:val="24"/>
          <w:lang w:eastAsia="ja-JP"/>
        </w:rPr>
        <w:t>,</w:t>
      </w: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 xml:space="preserve"> </w:t>
      </w:r>
      <w:r w:rsidRPr="00D914A1">
        <w:rPr>
          <w:rFonts w:ascii="Times New Roman" w:hAnsi="Times New Roman" w:cs="New Century Schoolbook" w:hint="eastAsia"/>
          <w:color w:val="000000" w:themeColor="text1"/>
          <w:sz w:val="24"/>
          <w:szCs w:val="24"/>
          <w:lang w:eastAsia="ja-JP"/>
        </w:rPr>
        <w:t>*</w:t>
      </w: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>*p&lt;0.05 ANOVA</w:t>
      </w:r>
    </w:p>
    <w:p w:rsidR="00895998" w:rsidRPr="00D914A1" w:rsidRDefault="00895998" w:rsidP="00895998">
      <w:pPr>
        <w:spacing w:line="540" w:lineRule="exact"/>
        <w:jc w:val="left"/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</w:pP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>M: month; TC: total cholesterol; HDL: high-density lipoprotein cholesterol; LDL: low-density lipoprotein cholesterol; SBP</w:t>
      </w:r>
      <w:r w:rsidRPr="00D914A1">
        <w:rPr>
          <w:rFonts w:ascii="Times New Roman" w:hAnsi="Times New Roman" w:cs="New Century Schoolbook" w:hint="eastAsia"/>
          <w:color w:val="000000" w:themeColor="text1"/>
          <w:sz w:val="24"/>
          <w:szCs w:val="24"/>
          <w:lang w:eastAsia="ja-JP"/>
        </w:rPr>
        <w:t>:</w:t>
      </w:r>
      <w:r w:rsidRPr="00D914A1">
        <w:rPr>
          <w:rFonts w:ascii="Times New Roman" w:hAnsi="Times New Roman" w:cs="New Century Schoolbook"/>
          <w:color w:val="000000" w:themeColor="text1"/>
          <w:sz w:val="24"/>
          <w:szCs w:val="24"/>
          <w:lang w:eastAsia="ja-JP"/>
        </w:rPr>
        <w:t xml:space="preserve"> systolic blood pressure; DBP: diastolic blood pressure.</w:t>
      </w:r>
    </w:p>
    <w:p w:rsidR="00C35FF8" w:rsidRDefault="00C35FF8"/>
    <w:sectPr w:rsidR="00C35FF8" w:rsidSect="008959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10" w:rsidRDefault="00A04510" w:rsidP="00E46D94">
      <w:r>
        <w:separator/>
      </w:r>
    </w:p>
  </w:endnote>
  <w:endnote w:type="continuationSeparator" w:id="0">
    <w:p w:rsidR="00A04510" w:rsidRDefault="00A04510" w:rsidP="00E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New Century Schoolbook"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10" w:rsidRDefault="00A04510" w:rsidP="00E46D94">
      <w:r>
        <w:separator/>
      </w:r>
    </w:p>
  </w:footnote>
  <w:footnote w:type="continuationSeparator" w:id="0">
    <w:p w:rsidR="00A04510" w:rsidRDefault="00A04510" w:rsidP="00E4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998"/>
    <w:rsid w:val="00880589"/>
    <w:rsid w:val="00895998"/>
    <w:rsid w:val="00A04510"/>
    <w:rsid w:val="00C35FF8"/>
    <w:rsid w:val="00E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8"/>
    <w:pPr>
      <w:widowControl w:val="0"/>
      <w:jc w:val="both"/>
    </w:pPr>
    <w:rPr>
      <w:rFonts w:ascii="Century" w:eastAsia="MS Mincho" w:hAnsi="Century" w:cs="Times New Roman"/>
      <w:szCs w:val="20"/>
      <w:lang w:eastAsia="en-US"/>
    </w:rPr>
  </w:style>
  <w:style w:type="paragraph" w:styleId="1">
    <w:name w:val="heading 1"/>
    <w:next w:val="a"/>
    <w:link w:val="1Char"/>
    <w:qFormat/>
    <w:rsid w:val="00895998"/>
    <w:pPr>
      <w:spacing w:before="100" w:beforeAutospacing="1" w:after="100" w:afterAutospacing="1"/>
      <w:outlineLvl w:val="0"/>
    </w:pPr>
    <w:rPr>
      <w:rFonts w:ascii="SimSun" w:eastAsia="SimSun" w:hAnsi="SimSun" w:cs="SimSun" w:hint="eastAsia"/>
      <w:b/>
      <w:kern w:val="0"/>
      <w:sz w:val="48"/>
      <w:szCs w:val="48"/>
      <w:lang w:eastAsia="en-US"/>
    </w:rPr>
  </w:style>
  <w:style w:type="paragraph" w:styleId="2">
    <w:name w:val="heading 2"/>
    <w:next w:val="a"/>
    <w:link w:val="2Char"/>
    <w:qFormat/>
    <w:rsid w:val="00895998"/>
    <w:pPr>
      <w:spacing w:before="100" w:beforeAutospacing="1" w:after="100" w:afterAutospacing="1"/>
      <w:outlineLvl w:val="1"/>
    </w:pPr>
    <w:rPr>
      <w:rFonts w:ascii="SimSun" w:eastAsia="SimSun" w:hAnsi="SimSun" w:cs="SimSun" w:hint="eastAsia"/>
      <w:b/>
      <w:kern w:val="0"/>
      <w:sz w:val="36"/>
      <w:szCs w:val="36"/>
      <w:lang w:eastAsia="en-US"/>
    </w:rPr>
  </w:style>
  <w:style w:type="paragraph" w:styleId="3">
    <w:name w:val="heading 3"/>
    <w:next w:val="a"/>
    <w:link w:val="3Char"/>
    <w:qFormat/>
    <w:rsid w:val="00895998"/>
    <w:pPr>
      <w:spacing w:before="100" w:beforeAutospacing="1" w:after="100" w:afterAutospacing="1"/>
      <w:outlineLvl w:val="2"/>
    </w:pPr>
    <w:rPr>
      <w:rFonts w:ascii="SimSun" w:eastAsia="SimSun" w:hAnsi="SimSun" w:cs="SimSun" w:hint="eastAsia"/>
      <w:b/>
      <w:kern w:val="0"/>
      <w:sz w:val="27"/>
      <w:szCs w:val="27"/>
      <w:lang w:eastAsia="en-US"/>
    </w:rPr>
  </w:style>
  <w:style w:type="paragraph" w:styleId="4">
    <w:name w:val="heading 4"/>
    <w:basedOn w:val="a"/>
    <w:next w:val="a"/>
    <w:link w:val="4Char"/>
    <w:semiHidden/>
    <w:unhideWhenUsed/>
    <w:qFormat/>
    <w:rsid w:val="0089599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5998"/>
    <w:rPr>
      <w:rFonts w:ascii="SimSun" w:eastAsia="SimSun" w:hAnsi="SimSun" w:cs="SimSun"/>
      <w:b/>
      <w:kern w:val="0"/>
      <w:sz w:val="48"/>
      <w:szCs w:val="48"/>
      <w:lang w:eastAsia="en-US"/>
    </w:rPr>
  </w:style>
  <w:style w:type="character" w:customStyle="1" w:styleId="2Char">
    <w:name w:val="标题 2 Char"/>
    <w:basedOn w:val="a0"/>
    <w:link w:val="2"/>
    <w:rsid w:val="00895998"/>
    <w:rPr>
      <w:rFonts w:ascii="SimSun" w:eastAsia="SimSun" w:hAnsi="SimSun" w:cs="SimSun"/>
      <w:b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895998"/>
    <w:rPr>
      <w:rFonts w:ascii="SimSun" w:eastAsia="SimSun" w:hAnsi="SimSun" w:cs="SimSun"/>
      <w:b/>
      <w:kern w:val="0"/>
      <w:sz w:val="27"/>
      <w:szCs w:val="27"/>
      <w:lang w:eastAsia="en-US"/>
    </w:rPr>
  </w:style>
  <w:style w:type="character" w:customStyle="1" w:styleId="4Char">
    <w:name w:val="标题 4 Char"/>
    <w:basedOn w:val="a0"/>
    <w:link w:val="4"/>
    <w:semiHidden/>
    <w:rsid w:val="00895998"/>
    <w:rPr>
      <w:rFonts w:ascii="Century" w:eastAsia="MS Mincho" w:hAnsi="Century" w:cs="Times New Roman"/>
      <w:b/>
      <w:bCs/>
      <w:szCs w:val="20"/>
      <w:lang w:eastAsia="en-US"/>
    </w:rPr>
  </w:style>
  <w:style w:type="character" w:styleId="a3">
    <w:name w:val="annotation reference"/>
    <w:rsid w:val="00895998"/>
    <w:rPr>
      <w:sz w:val="18"/>
      <w:szCs w:val="18"/>
      <w:lang w:val="en-US" w:eastAsia="en-US"/>
    </w:rPr>
  </w:style>
  <w:style w:type="character" w:styleId="a4">
    <w:name w:val="Hyperlink"/>
    <w:uiPriority w:val="99"/>
    <w:rsid w:val="00895998"/>
    <w:rPr>
      <w:color w:val="0000FF"/>
      <w:u w:val="single"/>
      <w:lang w:val="en-US" w:eastAsia="en-US"/>
    </w:rPr>
  </w:style>
  <w:style w:type="character" w:styleId="HTML">
    <w:name w:val="HTML Cite"/>
    <w:rsid w:val="00895998"/>
    <w:rPr>
      <w:i/>
      <w:lang w:val="en-US" w:eastAsia="en-US"/>
    </w:rPr>
  </w:style>
  <w:style w:type="character" w:styleId="a5">
    <w:name w:val="Emphasis"/>
    <w:qFormat/>
    <w:rsid w:val="00895998"/>
    <w:rPr>
      <w:i/>
      <w:lang w:val="en-US" w:eastAsia="en-US"/>
    </w:rPr>
  </w:style>
  <w:style w:type="character" w:customStyle="1" w:styleId="Char">
    <w:name w:val="批注主题 Char"/>
    <w:link w:val="a6"/>
    <w:rsid w:val="00895998"/>
    <w:rPr>
      <w:rFonts w:ascii="Century" w:eastAsia="MS Mincho" w:hAnsi="Century"/>
      <w:b/>
      <w:bCs/>
      <w:lang w:eastAsia="en-US"/>
    </w:rPr>
  </w:style>
  <w:style w:type="paragraph" w:styleId="a7">
    <w:name w:val="annotation text"/>
    <w:basedOn w:val="a"/>
    <w:link w:val="Char0"/>
    <w:unhideWhenUsed/>
    <w:rsid w:val="00895998"/>
    <w:pPr>
      <w:jc w:val="left"/>
    </w:pPr>
  </w:style>
  <w:style w:type="character" w:customStyle="1" w:styleId="Char0">
    <w:name w:val="批注文字 Char"/>
    <w:basedOn w:val="a0"/>
    <w:link w:val="a7"/>
    <w:rsid w:val="00895998"/>
    <w:rPr>
      <w:rFonts w:ascii="Century" w:eastAsia="MS Mincho" w:hAnsi="Century" w:cs="Times New Roman"/>
      <w:szCs w:val="20"/>
      <w:lang w:eastAsia="en-US"/>
    </w:rPr>
  </w:style>
  <w:style w:type="paragraph" w:styleId="a6">
    <w:name w:val="annotation subject"/>
    <w:basedOn w:val="a7"/>
    <w:next w:val="a7"/>
    <w:link w:val="Char"/>
    <w:rsid w:val="00895998"/>
    <w:rPr>
      <w:rFonts w:cstheme="minorBidi"/>
      <w:b/>
      <w:bCs/>
      <w:szCs w:val="22"/>
    </w:rPr>
  </w:style>
  <w:style w:type="character" w:customStyle="1" w:styleId="10">
    <w:name w:val="コメント内容 (文字)1"/>
    <w:basedOn w:val="Char0"/>
    <w:uiPriority w:val="99"/>
    <w:semiHidden/>
    <w:rsid w:val="00895998"/>
    <w:rPr>
      <w:rFonts w:ascii="Century" w:eastAsia="MS Mincho" w:hAnsi="Century" w:cs="Times New Roman"/>
      <w:b/>
      <w:bCs/>
      <w:szCs w:val="20"/>
      <w:lang w:eastAsia="en-US"/>
    </w:rPr>
  </w:style>
  <w:style w:type="character" w:customStyle="1" w:styleId="Char1">
    <w:name w:val="页脚 Char"/>
    <w:link w:val="a8"/>
    <w:uiPriority w:val="99"/>
    <w:rsid w:val="00895998"/>
    <w:rPr>
      <w:rFonts w:ascii="Century" w:eastAsia="MS Mincho" w:hAnsi="Century"/>
      <w:lang w:eastAsia="en-US"/>
    </w:rPr>
  </w:style>
  <w:style w:type="paragraph" w:styleId="a8">
    <w:name w:val="footer"/>
    <w:basedOn w:val="a"/>
    <w:link w:val="Char1"/>
    <w:uiPriority w:val="99"/>
    <w:rsid w:val="0089599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11">
    <w:name w:val="フッター (文字)1"/>
    <w:basedOn w:val="a0"/>
    <w:uiPriority w:val="99"/>
    <w:semiHidden/>
    <w:rsid w:val="00895998"/>
    <w:rPr>
      <w:rFonts w:ascii="Century" w:eastAsia="MS Mincho" w:hAnsi="Century" w:cs="Times New Roman"/>
      <w:szCs w:val="20"/>
      <w:lang w:eastAsia="en-US"/>
    </w:rPr>
  </w:style>
  <w:style w:type="character" w:customStyle="1" w:styleId="Char2">
    <w:name w:val="页眉 Char"/>
    <w:link w:val="a9"/>
    <w:rsid w:val="00895998"/>
    <w:rPr>
      <w:rFonts w:ascii="Century" w:eastAsia="MS Mincho" w:hAnsi="Century"/>
      <w:lang w:eastAsia="en-US"/>
    </w:rPr>
  </w:style>
  <w:style w:type="paragraph" w:styleId="a9">
    <w:name w:val="header"/>
    <w:basedOn w:val="a"/>
    <w:link w:val="Char2"/>
    <w:rsid w:val="0089599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12">
    <w:name w:val="ヘッダー (文字)1"/>
    <w:basedOn w:val="a0"/>
    <w:uiPriority w:val="99"/>
    <w:semiHidden/>
    <w:rsid w:val="00895998"/>
    <w:rPr>
      <w:rFonts w:ascii="Century" w:eastAsia="MS Mincho" w:hAnsi="Century" w:cs="Times New Roman"/>
      <w:szCs w:val="20"/>
      <w:lang w:eastAsia="en-US"/>
    </w:rPr>
  </w:style>
  <w:style w:type="character" w:customStyle="1" w:styleId="Char3">
    <w:name w:val="批注框文本 Char"/>
    <w:link w:val="aa"/>
    <w:rsid w:val="00895998"/>
    <w:rPr>
      <w:rFonts w:ascii="游ゴシック Light" w:eastAsia="游ゴシック Light" w:hAnsi="游ゴシック Light" w:cs="Times New Roman"/>
      <w:sz w:val="18"/>
      <w:szCs w:val="18"/>
      <w:lang w:eastAsia="en-US"/>
    </w:rPr>
  </w:style>
  <w:style w:type="paragraph" w:styleId="aa">
    <w:name w:val="Balloon Text"/>
    <w:basedOn w:val="a"/>
    <w:link w:val="Char3"/>
    <w:rsid w:val="00895998"/>
    <w:rPr>
      <w:rFonts w:ascii="游ゴシック Light" w:eastAsia="游ゴシック Light" w:hAnsi="游ゴシック Light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895998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Normal (Web)"/>
    <w:rsid w:val="00895998"/>
    <w:pPr>
      <w:spacing w:before="100" w:beforeAutospacing="1" w:after="100" w:afterAutospacing="1"/>
    </w:pPr>
    <w:rPr>
      <w:rFonts w:ascii="Times New Roman" w:eastAsia="SimSun" w:hAnsi="Times New Roman" w:cs="Times New Roman"/>
      <w:kern w:val="0"/>
      <w:sz w:val="24"/>
      <w:szCs w:val="20"/>
      <w:lang w:eastAsia="en-US"/>
    </w:rPr>
  </w:style>
  <w:style w:type="paragraph" w:customStyle="1" w:styleId="Pa18">
    <w:name w:val="Pa18"/>
    <w:basedOn w:val="Default"/>
    <w:next w:val="Default"/>
    <w:uiPriority w:val="99"/>
    <w:unhideWhenUsed/>
    <w:rsid w:val="00895998"/>
    <w:pPr>
      <w:spacing w:line="201" w:lineRule="atLeast"/>
    </w:pPr>
    <w:rPr>
      <w:rFonts w:hint="default"/>
    </w:rPr>
  </w:style>
  <w:style w:type="paragraph" w:customStyle="1" w:styleId="Default">
    <w:name w:val="Default"/>
    <w:unhideWhenUsed/>
    <w:rsid w:val="008959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  <w:lang w:eastAsia="en-US"/>
    </w:rPr>
  </w:style>
  <w:style w:type="paragraph" w:customStyle="1" w:styleId="Pa12">
    <w:name w:val="Pa12"/>
    <w:basedOn w:val="Default"/>
    <w:next w:val="Default"/>
    <w:uiPriority w:val="99"/>
    <w:unhideWhenUsed/>
    <w:rsid w:val="00895998"/>
    <w:pPr>
      <w:spacing w:line="201" w:lineRule="atLeast"/>
    </w:pPr>
    <w:rPr>
      <w:rFonts w:hint="default"/>
    </w:rPr>
  </w:style>
  <w:style w:type="paragraph" w:customStyle="1" w:styleId="Pa8">
    <w:name w:val="Pa8"/>
    <w:basedOn w:val="Default"/>
    <w:next w:val="Default"/>
    <w:uiPriority w:val="99"/>
    <w:unhideWhenUsed/>
    <w:rsid w:val="00895998"/>
    <w:pPr>
      <w:spacing w:line="181" w:lineRule="atLeast"/>
    </w:pPr>
    <w:rPr>
      <w:rFonts w:hint="default"/>
    </w:rPr>
  </w:style>
  <w:style w:type="paragraph" w:customStyle="1" w:styleId="Pa17">
    <w:name w:val="Pa17"/>
    <w:basedOn w:val="Default"/>
    <w:next w:val="Default"/>
    <w:uiPriority w:val="99"/>
    <w:unhideWhenUsed/>
    <w:rsid w:val="00895998"/>
    <w:pPr>
      <w:spacing w:line="201" w:lineRule="atLeast"/>
    </w:pPr>
    <w:rPr>
      <w:rFonts w:hint="default"/>
    </w:rPr>
  </w:style>
  <w:style w:type="paragraph" w:customStyle="1" w:styleId="Pa11">
    <w:name w:val="Pa11"/>
    <w:basedOn w:val="Default"/>
    <w:next w:val="Default"/>
    <w:uiPriority w:val="99"/>
    <w:unhideWhenUsed/>
    <w:rsid w:val="00895998"/>
    <w:pPr>
      <w:spacing w:line="201" w:lineRule="atLeast"/>
    </w:pPr>
    <w:rPr>
      <w:rFonts w:hint="default"/>
    </w:rPr>
  </w:style>
  <w:style w:type="paragraph" w:customStyle="1" w:styleId="Pa10">
    <w:name w:val="Pa10"/>
    <w:basedOn w:val="Default"/>
    <w:next w:val="Default"/>
    <w:uiPriority w:val="99"/>
    <w:unhideWhenUsed/>
    <w:rsid w:val="00895998"/>
    <w:pPr>
      <w:spacing w:line="221" w:lineRule="atLeast"/>
    </w:pPr>
    <w:rPr>
      <w:rFonts w:hint="default"/>
    </w:rPr>
  </w:style>
  <w:style w:type="paragraph" w:customStyle="1" w:styleId="Pa26">
    <w:name w:val="Pa26"/>
    <w:basedOn w:val="Default"/>
    <w:next w:val="Default"/>
    <w:uiPriority w:val="99"/>
    <w:unhideWhenUsed/>
    <w:rsid w:val="00895998"/>
    <w:pPr>
      <w:spacing w:line="201" w:lineRule="atLeast"/>
    </w:pPr>
    <w:rPr>
      <w:rFonts w:hint="default"/>
    </w:rPr>
  </w:style>
  <w:style w:type="paragraph" w:styleId="ac">
    <w:name w:val="Revision"/>
    <w:uiPriority w:val="99"/>
    <w:unhideWhenUsed/>
    <w:rsid w:val="00895998"/>
    <w:rPr>
      <w:rFonts w:ascii="Century" w:eastAsia="MS Mincho" w:hAnsi="Century" w:cs="Times New Roman"/>
      <w:szCs w:val="20"/>
      <w:lang w:eastAsia="en-US"/>
    </w:rPr>
  </w:style>
  <w:style w:type="table" w:styleId="-1">
    <w:name w:val="Colorful Shading Accent 1"/>
    <w:uiPriority w:val="71"/>
    <w:rsid w:val="00895998"/>
    <w:rPr>
      <w:rFonts w:ascii="Century" w:eastAsia="MS Mincho" w:hAnsi="Century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d">
    <w:name w:val="line number"/>
    <w:basedOn w:val="a0"/>
    <w:rsid w:val="00895998"/>
  </w:style>
  <w:style w:type="table" w:styleId="ae">
    <w:name w:val="Table Grid"/>
    <w:basedOn w:val="a1"/>
    <w:rsid w:val="00895998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59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rsid w:val="008959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</cp:lastModifiedBy>
  <cp:revision>2</cp:revision>
  <dcterms:created xsi:type="dcterms:W3CDTF">2020-01-22T07:00:00Z</dcterms:created>
  <dcterms:modified xsi:type="dcterms:W3CDTF">2020-02-06T03:58:00Z</dcterms:modified>
</cp:coreProperties>
</file>